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a763a9"/>
          <w:sz w:val="24"/>
        </w:rPr>
        <w:t xml:space="preserve">АДРЕСА И ТЕЛЕФОНЫ КОНТРОЛЬНЫХ ОРГАНОВ</w:t>
        <w:br/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4"/>
        </w:rPr>
        <w:t xml:space="preserve">КОМИТЕТ ПО ЗДРАВООХРАНЕНИЮ САНКТ-ПЕТЕРБУРГА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АДРЕС: 191023, Санкт-Петербург, Малая Садовая ул. дом 1;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ЕДИНАЯ ИНФОРМАЦИОННО-СПРАВОЧНАЯ СЛУБА: 8(812) 63-555-64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ПРИЕМНАЯ: 8(812) 571-34-06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МЕДИЦИНСКАЯ СПРАВОЧНАЯ СЛУБА: 8(812) 63-555-63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ДЕУРНЫЙ ВРАЧ-ИНСПЕКТОР: 8(812) 571-09-06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4"/>
        </w:rPr>
        <w:t xml:space="preserve">ТЕРРИТОРИАЛЬНЫЙ ОРГАН РОСЗДРАВНАДЗОРА ПО Г. САНКТ-ПЕТЕРБУРГУ И ЛЕНИНГРАДСКОЙ ОБЛАСТИ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ГОРЯЧАЯ ЛИНИЯ ТЕРРИТОРИАЛЬНОГО ОРГАНА РОСЗДРАВНАДЗОРА ПО Г. САНКТ-ПЕТЕРБУРГУ И ЛЕНИНГРАДСКОЙ ОБЛАСТИ: 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8 (812) 314-67-89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АДРЕС: 197342, Санкт-Петербург, улица Кантемировская, дом 4, литер А, Бизнес-центр "Роделен", 1-й этаж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4"/>
        </w:rPr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00"/>
          <w:sz w:val="24"/>
        </w:rPr>
        <w:t xml:space="preserve">УПРАВЛЕНИЕ ФЕДЕРАЛЬНОЙ СЛУБЫ ПО НАДЗОРУ В СФЕРЕ ЗАЩИТЫ ПРАВ ПОТРЕБИТЕЛЕЙ И БЛАГОПОЛУЧИЯ ЧЕЛОВЕКА ПО ГОРОДУ САНКТ-ПЕТЕРБУРГУ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ИНФОРМАЦИОННО-СПРАВОЧНАЯ ТЕЛЕФОННАЯ ЛИНИЯ УПРАВЛЕНИЯ: 8(812) 764-02-44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КОНСУЛЬТАЦИОННЫЙ ЦЕНТР ПО ЗАЩИТЕ ПРАВ ПОТРЕБИТЕЛЕЙ: 8(812) 679-67-07</w:t>
      </w:r>
      <w:r/>
    </w:p>
    <w:p>
      <w:pPr>
        <w:ind w:left="0" w:right="0" w:firstLine="0"/>
        <w:spacing w:before="0" w:after="180"/>
        <w:shd w:val="clear" w:color="fbfbfb" w:fill="fbfbfb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</w:rPr>
        <w:t xml:space="preserve">АДРЕС: 191025, Город Санкт-Петербург, улица Стремянная, дом 19</w:t>
      </w:r>
      <w:r/>
    </w:p>
    <w:p>
      <w:pPr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</w:rPr>
  </w:style>
  <w:style w:type="paragraph" w:styleId="656">
    <w:name w:val="Heading 2"/>
    <w:basedOn w:val="654"/>
    <w:next w:val="830"/>
    <w:link w:val="657"/>
    <w:uiPriority w:val="9"/>
    <w:unhideWhenUsed/>
    <w:qFormat/>
    <w:rPr>
      <w:rFonts w:ascii="Liberation Sans" w:hAnsi="Liberation Sans" w:eastAsia="Liberation Sans" w:cs="Liberation Sans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cs="Liberation Sans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Оксана Царёва</cp:lastModifiedBy>
  <cp:revision>2</cp:revision>
  <dcterms:modified xsi:type="dcterms:W3CDTF">2026-07-30T15:00:13Z</dcterms:modified>
</cp:coreProperties>
</file>